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ABBB4" w14:textId="77777777" w:rsidR="009576BE" w:rsidRDefault="009576B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628F9B31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3A41867C" w14:textId="77777777" w:rsidR="00517CF0" w:rsidRDefault="00901372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735AD96E" wp14:editId="7F5436B6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9FF">
        <w:rPr>
          <w:rFonts w:ascii="Times-Bold" w:hAnsi="Times-Bold"/>
          <w:b/>
          <w:snapToGrid w:val="0"/>
          <w:sz w:val="24"/>
        </w:rPr>
        <w:t xml:space="preserve"> </w:t>
      </w:r>
    </w:p>
    <w:p w14:paraId="7ED11B29" w14:textId="77777777" w:rsidR="00517CF0" w:rsidRDefault="00517CF0">
      <w:pPr>
        <w:rPr>
          <w:rFonts w:ascii="Times-Bold" w:hAnsi="Times-Bold"/>
          <w:b/>
          <w:snapToGrid w:val="0"/>
          <w:sz w:val="24"/>
        </w:rPr>
      </w:pPr>
    </w:p>
    <w:p w14:paraId="370BE51D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7C0D27">
        <w:rPr>
          <w:rFonts w:ascii="Times-Bold" w:hAnsi="Times-Bold"/>
          <w:b/>
          <w:snapToGrid w:val="0"/>
          <w:sz w:val="24"/>
        </w:rPr>
        <w:t>3</w:t>
      </w:r>
      <w:r>
        <w:rPr>
          <w:rFonts w:ascii="Times-Bold" w:hAnsi="Times-Bold"/>
          <w:b/>
          <w:snapToGrid w:val="0"/>
          <w:sz w:val="24"/>
        </w:rPr>
        <w:t xml:space="preserve">: </w:t>
      </w:r>
      <w:r w:rsidR="000E6CB7">
        <w:rPr>
          <w:rFonts w:ascii="Times-Bold" w:hAnsi="Times-Bold"/>
          <w:b/>
          <w:snapToGrid w:val="0"/>
          <w:sz w:val="24"/>
        </w:rPr>
        <w:t>Cost Efficiency</w:t>
      </w:r>
    </w:p>
    <w:p w14:paraId="5E614EB1" w14:textId="77777777" w:rsidR="009576BE" w:rsidRDefault="00740C6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Regular home e</w:t>
      </w:r>
      <w:r w:rsidR="000E6CB7">
        <w:rPr>
          <w:rFonts w:ascii="Times-Roman" w:hAnsi="Times-Roman"/>
          <w:snapToGrid w:val="0"/>
          <w:sz w:val="24"/>
        </w:rPr>
        <w:t>nergy bills can be pretty expensive</w:t>
      </w:r>
      <w:r>
        <w:rPr>
          <w:rFonts w:ascii="Times-Roman" w:hAnsi="Times-Roman"/>
          <w:snapToGrid w:val="0"/>
          <w:sz w:val="24"/>
        </w:rPr>
        <w:t xml:space="preserve">; solar energy is not only cleaner, but also uses renewable resources. The startup cost of installing solar panels, however, is quite high. How can you </w:t>
      </w:r>
      <w:r w:rsidR="000717ED">
        <w:rPr>
          <w:rFonts w:ascii="Times-Roman" w:hAnsi="Times-Roman"/>
          <w:snapToGrid w:val="0"/>
          <w:sz w:val="24"/>
        </w:rPr>
        <w:t>be most efficient with your money</w:t>
      </w:r>
      <w:r>
        <w:rPr>
          <w:rFonts w:ascii="Times-Roman" w:hAnsi="Times-Roman"/>
          <w:snapToGrid w:val="0"/>
          <w:sz w:val="24"/>
        </w:rPr>
        <w:t>?</w:t>
      </w:r>
    </w:p>
    <w:p w14:paraId="5614CF3D" w14:textId="77777777" w:rsidR="0039103C" w:rsidRDefault="0039103C">
      <w:pPr>
        <w:jc w:val="both"/>
        <w:rPr>
          <w:rFonts w:ascii="Times-Bold" w:hAnsi="Times-Bold"/>
          <w:b/>
          <w:snapToGrid w:val="0"/>
          <w:sz w:val="16"/>
        </w:rPr>
      </w:pPr>
    </w:p>
    <w:p w14:paraId="775F496C" w14:textId="77777777" w:rsidR="009576BE" w:rsidRDefault="009576B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1D90B484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Sun Banking Simulation by clicking on the “Sim” tab.</w:t>
      </w:r>
    </w:p>
    <w:p w14:paraId="5369DE3B" w14:textId="77777777" w:rsidR="00FE03A6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FE03A6">
        <w:rPr>
          <w:rFonts w:ascii="Times-Roman" w:hAnsi="Times-Roman"/>
          <w:snapToGrid w:val="0"/>
          <w:sz w:val="24"/>
        </w:rPr>
        <w:t>Make the following selections:</w:t>
      </w:r>
    </w:p>
    <w:p w14:paraId="1F7F52B4" w14:textId="77777777" w:rsidR="009576BE" w:rsidRDefault="00FE03A6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Season: Summer</w:t>
      </w:r>
    </w:p>
    <w:p w14:paraId="729491FD" w14:textId="77777777" w:rsidR="00FE03A6" w:rsidRDefault="00FE03A6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Type of Panel: K1</w:t>
      </w:r>
      <w:r w:rsidR="00BD662D">
        <w:rPr>
          <w:rFonts w:ascii="Times-Roman" w:hAnsi="Times-Roman"/>
          <w:snapToGrid w:val="0"/>
          <w:sz w:val="24"/>
        </w:rPr>
        <w:t>O</w:t>
      </w:r>
      <w:r>
        <w:rPr>
          <w:rFonts w:ascii="Times-Roman" w:hAnsi="Times-Roman"/>
          <w:snapToGrid w:val="0"/>
          <w:sz w:val="24"/>
        </w:rPr>
        <w:t>TG</w:t>
      </w:r>
      <w:r w:rsidR="00F7016E">
        <w:rPr>
          <w:rFonts w:ascii="Times-Roman" w:hAnsi="Times-Roman"/>
          <w:snapToGrid w:val="0"/>
          <w:sz w:val="24"/>
        </w:rPr>
        <w:t>M</w:t>
      </w:r>
    </w:p>
    <w:p w14:paraId="48B18581" w14:textId="77777777" w:rsidR="00FE03A6" w:rsidRDefault="00FE03A6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Roof Direction: </w:t>
      </w:r>
      <w:r w:rsidR="002B6982">
        <w:rPr>
          <w:rFonts w:ascii="Times-Roman" w:hAnsi="Times-Roman"/>
          <w:snapToGrid w:val="0"/>
          <w:sz w:val="24"/>
        </w:rPr>
        <w:t>South</w:t>
      </w:r>
    </w:p>
    <w:p w14:paraId="5D5B8399" w14:textId="77777777" w:rsidR="00FE03A6" w:rsidRDefault="00FE03A6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Annual kWh needs: 10,000</w:t>
      </w:r>
    </w:p>
    <w:p w14:paraId="1AD46757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 xml:space="preserve">Click on </w:t>
      </w:r>
      <w:r w:rsidR="00FE03A6">
        <w:rPr>
          <w:rFonts w:ascii="Times-Roman" w:hAnsi="Times-Roman"/>
          <w:snapToGrid w:val="0"/>
          <w:sz w:val="24"/>
        </w:rPr>
        <w:t>the ADD PANEL</w:t>
      </w:r>
      <w:r w:rsidR="00A60D05">
        <w:rPr>
          <w:rFonts w:ascii="Times-Roman" w:hAnsi="Times-Roman"/>
          <w:snapToGrid w:val="0"/>
          <w:sz w:val="24"/>
        </w:rPr>
        <w:t>S</w:t>
      </w:r>
      <w:r w:rsidR="00FE03A6">
        <w:rPr>
          <w:rFonts w:ascii="Times-Roman" w:hAnsi="Times-Roman"/>
          <w:snapToGrid w:val="0"/>
          <w:sz w:val="24"/>
        </w:rPr>
        <w:t xml:space="preserve"> button</w:t>
      </w:r>
      <w:r>
        <w:rPr>
          <w:rFonts w:ascii="Times-Roman" w:hAnsi="Times-Roman"/>
          <w:snapToGrid w:val="0"/>
          <w:sz w:val="24"/>
        </w:rPr>
        <w:t xml:space="preserve">. </w:t>
      </w:r>
    </w:p>
    <w:p w14:paraId="618D3784" w14:textId="77777777" w:rsidR="00C20BDB" w:rsidRDefault="00FE03A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 xml:space="preserve">The </w:t>
      </w:r>
      <w:r w:rsidR="005E3985">
        <w:rPr>
          <w:rFonts w:ascii="Times-Roman" w:hAnsi="Times-Roman"/>
          <w:snapToGrid w:val="0"/>
          <w:sz w:val="24"/>
        </w:rPr>
        <w:t xml:space="preserve">K1OTGM </w:t>
      </w:r>
      <w:r>
        <w:rPr>
          <w:rFonts w:ascii="Times-Roman" w:hAnsi="Times-Roman"/>
          <w:snapToGrid w:val="0"/>
          <w:sz w:val="24"/>
        </w:rPr>
        <w:t>panel you have select</w:t>
      </w:r>
      <w:r w:rsidR="005E3985">
        <w:rPr>
          <w:rFonts w:ascii="Times-Roman" w:hAnsi="Times-Roman"/>
          <w:snapToGrid w:val="0"/>
          <w:sz w:val="24"/>
        </w:rPr>
        <w:t>ed</w:t>
      </w:r>
      <w:r>
        <w:rPr>
          <w:rFonts w:ascii="Times-Roman" w:hAnsi="Times-Roman"/>
          <w:snapToGrid w:val="0"/>
          <w:sz w:val="24"/>
        </w:rPr>
        <w:t xml:space="preserve"> is available to drag and drop</w:t>
      </w:r>
      <w:r w:rsidR="009576BE">
        <w:rPr>
          <w:rFonts w:ascii="Times-Roman" w:hAnsi="Times-Roman"/>
          <w:snapToGrid w:val="0"/>
          <w:sz w:val="24"/>
        </w:rPr>
        <w:t>.</w:t>
      </w:r>
      <w:r>
        <w:rPr>
          <w:rFonts w:ascii="Times-Roman" w:hAnsi="Times-Roman"/>
          <w:snapToGrid w:val="0"/>
          <w:sz w:val="24"/>
        </w:rPr>
        <w:t xml:space="preserve"> Drag </w:t>
      </w:r>
      <w:r w:rsidR="00BD662D">
        <w:rPr>
          <w:rFonts w:ascii="Times-Roman" w:hAnsi="Times-Roman"/>
          <w:snapToGrid w:val="0"/>
          <w:sz w:val="24"/>
        </w:rPr>
        <w:t>as many</w:t>
      </w:r>
      <w:r>
        <w:rPr>
          <w:rFonts w:ascii="Times-Roman" w:hAnsi="Times-Roman"/>
          <w:snapToGrid w:val="0"/>
          <w:sz w:val="24"/>
        </w:rPr>
        <w:t xml:space="preserve"> panels </w:t>
      </w:r>
      <w:r w:rsidR="00BD662D">
        <w:rPr>
          <w:rFonts w:ascii="Times-Roman" w:hAnsi="Times-Roman"/>
          <w:snapToGrid w:val="0"/>
          <w:sz w:val="24"/>
        </w:rPr>
        <w:t xml:space="preserve">as you can </w:t>
      </w:r>
      <w:r w:rsidR="00C20BDB">
        <w:rPr>
          <w:rFonts w:ascii="Times-Roman" w:hAnsi="Times-Roman"/>
          <w:snapToGrid w:val="0"/>
          <w:sz w:val="24"/>
        </w:rPr>
        <w:t>afford without going over $10,000</w:t>
      </w:r>
      <w:r>
        <w:rPr>
          <w:rFonts w:ascii="Times-Roman" w:hAnsi="Times-Roman"/>
          <w:snapToGrid w:val="0"/>
          <w:sz w:val="24"/>
        </w:rPr>
        <w:t>.</w:t>
      </w:r>
      <w:r w:rsidR="00C20BDB">
        <w:rPr>
          <w:rFonts w:ascii="Times-Roman" w:hAnsi="Times-Roman"/>
          <w:snapToGrid w:val="0"/>
          <w:sz w:val="24"/>
        </w:rPr>
        <w:t xml:space="preserve"> </w:t>
      </w:r>
    </w:p>
    <w:p w14:paraId="0197A4AA" w14:textId="77777777" w:rsidR="009576BE" w:rsidRDefault="00C20BDB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Record the number of panels in the first column.</w:t>
      </w:r>
    </w:p>
    <w:p w14:paraId="3194BBD7" w14:textId="77777777" w:rsidR="009576BE" w:rsidRDefault="00C20BDB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</w:t>
      </w:r>
      <w:r w:rsidR="009576BE">
        <w:rPr>
          <w:rFonts w:ascii="Times-Roman" w:hAnsi="Times-Roman"/>
          <w:snapToGrid w:val="0"/>
          <w:sz w:val="24"/>
        </w:rPr>
        <w:t>.</w:t>
      </w:r>
      <w:r w:rsidR="009576BE">
        <w:rPr>
          <w:rFonts w:ascii="Times-Roman" w:hAnsi="Times-Roman"/>
          <w:snapToGrid w:val="0"/>
          <w:sz w:val="24"/>
        </w:rPr>
        <w:tab/>
      </w:r>
      <w:r w:rsidR="005E3985">
        <w:rPr>
          <w:rFonts w:ascii="Times-Roman" w:hAnsi="Times-Roman"/>
          <w:snapToGrid w:val="0"/>
          <w:sz w:val="24"/>
        </w:rPr>
        <w:t xml:space="preserve">Click on the BEGIN </w:t>
      </w:r>
      <w:proofErr w:type="gramStart"/>
      <w:r w:rsidR="005E3985">
        <w:rPr>
          <w:rFonts w:ascii="Times-Roman" w:hAnsi="Times-Roman"/>
          <w:snapToGrid w:val="0"/>
          <w:sz w:val="24"/>
        </w:rPr>
        <w:t>button, and</w:t>
      </w:r>
      <w:proofErr w:type="gramEnd"/>
      <w:r w:rsidR="005E3985">
        <w:rPr>
          <w:rFonts w:ascii="Times-Roman" w:hAnsi="Times-Roman"/>
          <w:snapToGrid w:val="0"/>
          <w:sz w:val="24"/>
        </w:rPr>
        <w:t xml:space="preserve"> wait for the sim</w:t>
      </w:r>
      <w:r w:rsidR="0039103C">
        <w:rPr>
          <w:rFonts w:ascii="Times-Roman" w:hAnsi="Times-Roman"/>
          <w:snapToGrid w:val="0"/>
          <w:sz w:val="24"/>
        </w:rPr>
        <w:t>ulation</w:t>
      </w:r>
      <w:r w:rsidR="005E3985">
        <w:rPr>
          <w:rFonts w:ascii="Times-Roman" w:hAnsi="Times-Roman"/>
          <w:snapToGrid w:val="0"/>
          <w:sz w:val="24"/>
        </w:rPr>
        <w:t xml:space="preserve"> to complete.</w:t>
      </w:r>
    </w:p>
    <w:p w14:paraId="31F6F5C8" w14:textId="77777777" w:rsidR="009576BE" w:rsidRDefault="00C20BDB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</w:t>
      </w:r>
      <w:r w:rsidR="009576BE">
        <w:rPr>
          <w:rFonts w:ascii="Times-Roman" w:hAnsi="Times-Roman"/>
          <w:snapToGrid w:val="0"/>
          <w:sz w:val="24"/>
        </w:rPr>
        <w:t xml:space="preserve">. </w:t>
      </w:r>
      <w:r w:rsidR="009576BE">
        <w:rPr>
          <w:rFonts w:ascii="Times-Roman" w:hAnsi="Times-Roman"/>
          <w:snapToGrid w:val="0"/>
          <w:sz w:val="24"/>
        </w:rPr>
        <w:tab/>
      </w:r>
      <w:r w:rsidR="005E3985">
        <w:rPr>
          <w:rFonts w:ascii="Times-Roman" w:hAnsi="Times-Roman"/>
          <w:snapToGrid w:val="0"/>
          <w:sz w:val="24"/>
        </w:rPr>
        <w:t xml:space="preserve">Record the </w:t>
      </w:r>
      <w:r>
        <w:rPr>
          <w:rFonts w:ascii="Times-Roman" w:hAnsi="Times-Roman"/>
          <w:snapToGrid w:val="0"/>
          <w:sz w:val="24"/>
        </w:rPr>
        <w:t>kWh produced daily</w:t>
      </w:r>
      <w:r w:rsidR="009576BE">
        <w:rPr>
          <w:rFonts w:ascii="Times-Roman" w:hAnsi="Times-Roman"/>
          <w:snapToGrid w:val="0"/>
          <w:sz w:val="24"/>
        </w:rPr>
        <w:t>.</w:t>
      </w:r>
    </w:p>
    <w:p w14:paraId="6A3FD45B" w14:textId="77777777" w:rsidR="009576BE" w:rsidRDefault="00C20BDB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</w:t>
      </w:r>
      <w:r w:rsidR="009576BE">
        <w:rPr>
          <w:rFonts w:ascii="Times-Roman" w:hAnsi="Times-Roman"/>
          <w:snapToGrid w:val="0"/>
          <w:sz w:val="24"/>
        </w:rPr>
        <w:t>.</w:t>
      </w:r>
      <w:r w:rsidR="009576BE">
        <w:rPr>
          <w:rFonts w:ascii="Times-Roman" w:hAnsi="Times-Roman"/>
          <w:snapToGrid w:val="0"/>
          <w:sz w:val="24"/>
        </w:rPr>
        <w:tab/>
        <w:t xml:space="preserve">Click on the </w:t>
      </w:r>
      <w:r w:rsidR="005E3985">
        <w:rPr>
          <w:rFonts w:ascii="Times-Roman" w:hAnsi="Times-Roman"/>
          <w:snapToGrid w:val="0"/>
          <w:sz w:val="24"/>
        </w:rPr>
        <w:t>RESTART button</w:t>
      </w:r>
      <w:r w:rsidR="009576BE">
        <w:rPr>
          <w:rFonts w:ascii="Times-Roman" w:hAnsi="Times-Roman"/>
          <w:snapToGrid w:val="0"/>
          <w:sz w:val="24"/>
        </w:rPr>
        <w:t>.</w:t>
      </w:r>
    </w:p>
    <w:p w14:paraId="2DC28F53" w14:textId="77777777" w:rsidR="009576BE" w:rsidRPr="005E3985" w:rsidRDefault="00C20BDB" w:rsidP="005E398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</w:t>
      </w:r>
      <w:r w:rsidR="009576BE">
        <w:rPr>
          <w:rFonts w:ascii="Times-Roman" w:hAnsi="Times-Roman"/>
          <w:snapToGrid w:val="0"/>
          <w:sz w:val="24"/>
        </w:rPr>
        <w:t xml:space="preserve">. </w:t>
      </w:r>
      <w:r w:rsidR="009576BE"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>Repeat steps 2-7</w:t>
      </w:r>
      <w:r w:rsidR="005E3985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 xml:space="preserve">to first account for the </w:t>
      </w:r>
      <w:r w:rsidR="00C85824">
        <w:rPr>
          <w:rFonts w:ascii="Times-Roman" w:hAnsi="Times-Roman"/>
          <w:snapToGrid w:val="0"/>
          <w:sz w:val="24"/>
        </w:rPr>
        <w:t>other</w:t>
      </w:r>
      <w:r>
        <w:rPr>
          <w:rFonts w:ascii="Times-Roman" w:hAnsi="Times-Roman"/>
          <w:snapToGrid w:val="0"/>
          <w:sz w:val="24"/>
        </w:rPr>
        <w:t xml:space="preserve"> budgets, and then change the panel type to M3DSOM and repeat again for all budgets</w:t>
      </w:r>
      <w:r w:rsidR="005E3985">
        <w:rPr>
          <w:rFonts w:ascii="Times-Roman" w:hAnsi="Times-Roman"/>
          <w:snapToGrid w:val="0"/>
          <w:sz w:val="24"/>
        </w:rPr>
        <w:t>.</w:t>
      </w:r>
    </w:p>
    <w:p w14:paraId="1C01204C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7240BF79" w14:textId="77777777" w:rsidR="009576BE" w:rsidRDefault="009576BE" w:rsidP="00517CF0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1692"/>
        <w:gridCol w:w="1692"/>
        <w:gridCol w:w="1692"/>
        <w:gridCol w:w="1692"/>
      </w:tblGrid>
      <w:tr w:rsidR="00806313" w14:paraId="317EAEC5" w14:textId="77777777" w:rsidTr="00517CF0">
        <w:tblPrEx>
          <w:tblCellMar>
            <w:top w:w="0" w:type="dxa"/>
            <w:bottom w:w="0" w:type="dxa"/>
          </w:tblCellMar>
        </w:tblPrEx>
        <w:trPr>
          <w:trHeight w:val="43"/>
          <w:jc w:val="center"/>
        </w:trPr>
        <w:tc>
          <w:tcPr>
            <w:tcW w:w="1692" w:type="dxa"/>
          </w:tcPr>
          <w:p w14:paraId="38FE8A2E" w14:textId="77777777" w:rsidR="00806313" w:rsidRDefault="00806313" w:rsidP="00517C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Budget</w:t>
            </w:r>
          </w:p>
        </w:tc>
        <w:tc>
          <w:tcPr>
            <w:tcW w:w="3384" w:type="dxa"/>
            <w:gridSpan w:val="2"/>
          </w:tcPr>
          <w:p w14:paraId="1807DF0E" w14:textId="77777777" w:rsidR="00806313" w:rsidRDefault="00806313" w:rsidP="00517CF0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K1OTG</w:t>
            </w:r>
            <w:r w:rsidR="00F7016E">
              <w:rPr>
                <w:rFonts w:ascii="Times-Bold" w:hAnsi="Times-Bold"/>
                <w:snapToGrid w:val="0"/>
                <w:sz w:val="24"/>
              </w:rPr>
              <w:t>M</w:t>
            </w:r>
          </w:p>
        </w:tc>
        <w:tc>
          <w:tcPr>
            <w:tcW w:w="3384" w:type="dxa"/>
            <w:gridSpan w:val="2"/>
          </w:tcPr>
          <w:p w14:paraId="0104D57C" w14:textId="77777777" w:rsidR="00806313" w:rsidRDefault="00806313" w:rsidP="00517CF0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M3DSOM</w:t>
            </w:r>
          </w:p>
        </w:tc>
      </w:tr>
      <w:tr w:rsidR="00C20BDB" w14:paraId="04DD2052" w14:textId="77777777" w:rsidTr="00517CF0">
        <w:tblPrEx>
          <w:tblCellMar>
            <w:top w:w="0" w:type="dxa"/>
            <w:bottom w:w="0" w:type="dxa"/>
          </w:tblCellMar>
        </w:tblPrEx>
        <w:trPr>
          <w:trHeight w:val="43"/>
          <w:jc w:val="center"/>
        </w:trPr>
        <w:tc>
          <w:tcPr>
            <w:tcW w:w="1692" w:type="dxa"/>
          </w:tcPr>
          <w:p w14:paraId="6403824C" w14:textId="77777777" w:rsidR="00C20BDB" w:rsidRDefault="00C20BDB" w:rsidP="00517C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</w:tcPr>
          <w:p w14:paraId="75AA94EE" w14:textId="77777777" w:rsidR="00C20BDB" w:rsidRDefault="00C20BDB" w:rsidP="00517CF0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# of Panels</w:t>
            </w:r>
          </w:p>
        </w:tc>
        <w:tc>
          <w:tcPr>
            <w:tcW w:w="1692" w:type="dxa"/>
          </w:tcPr>
          <w:p w14:paraId="2C206599" w14:textId="77777777" w:rsidR="00C20BDB" w:rsidRDefault="00C20BDB" w:rsidP="00517CF0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kWh produced</w:t>
            </w:r>
          </w:p>
        </w:tc>
        <w:tc>
          <w:tcPr>
            <w:tcW w:w="1692" w:type="dxa"/>
          </w:tcPr>
          <w:p w14:paraId="71E6713A" w14:textId="77777777" w:rsidR="00C20BDB" w:rsidRDefault="00C20BDB" w:rsidP="00517CF0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# of Panels</w:t>
            </w:r>
          </w:p>
        </w:tc>
        <w:tc>
          <w:tcPr>
            <w:tcW w:w="1692" w:type="dxa"/>
          </w:tcPr>
          <w:p w14:paraId="3092A553" w14:textId="77777777" w:rsidR="00C20BDB" w:rsidRDefault="00C20BDB" w:rsidP="00517CF0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kWh produced</w:t>
            </w:r>
          </w:p>
        </w:tc>
      </w:tr>
      <w:tr w:rsidR="00806313" w14:paraId="4A76F410" w14:textId="77777777" w:rsidTr="00517CF0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692" w:type="dxa"/>
            <w:vAlign w:val="center"/>
          </w:tcPr>
          <w:p w14:paraId="322DA1FD" w14:textId="77777777" w:rsidR="00806313" w:rsidRDefault="00C20BDB" w:rsidP="00517CF0">
            <w:pPr>
              <w:pStyle w:val="Heading2"/>
              <w:jc w:val="center"/>
            </w:pPr>
            <w:r>
              <w:t>$10,000</w:t>
            </w:r>
          </w:p>
        </w:tc>
        <w:tc>
          <w:tcPr>
            <w:tcW w:w="1692" w:type="dxa"/>
            <w:vAlign w:val="center"/>
          </w:tcPr>
          <w:p w14:paraId="1BAC233B" w14:textId="77777777" w:rsidR="00806313" w:rsidRDefault="00806313" w:rsidP="00517C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35D04A61" w14:textId="77777777" w:rsidR="00806313" w:rsidRDefault="00806313" w:rsidP="00517C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12C22AB5" w14:textId="77777777" w:rsidR="00806313" w:rsidRDefault="00806313" w:rsidP="00517C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3DED0F76" w14:textId="77777777" w:rsidR="00806313" w:rsidRDefault="00806313" w:rsidP="00517C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806313" w14:paraId="14B91D2B" w14:textId="77777777" w:rsidTr="00517CF0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692" w:type="dxa"/>
            <w:vAlign w:val="center"/>
          </w:tcPr>
          <w:p w14:paraId="507DED9E" w14:textId="77777777" w:rsidR="00806313" w:rsidRDefault="00C20BDB" w:rsidP="00517CF0">
            <w:pPr>
              <w:pStyle w:val="Heading2"/>
              <w:jc w:val="center"/>
            </w:pPr>
            <w:r>
              <w:t>$15,000</w:t>
            </w:r>
          </w:p>
        </w:tc>
        <w:tc>
          <w:tcPr>
            <w:tcW w:w="1692" w:type="dxa"/>
            <w:vAlign w:val="center"/>
          </w:tcPr>
          <w:p w14:paraId="0A119E25" w14:textId="77777777" w:rsidR="00806313" w:rsidRDefault="00806313" w:rsidP="00517C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60EC9974" w14:textId="77777777" w:rsidR="00806313" w:rsidRDefault="00806313" w:rsidP="00517C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6FC7D0D4" w14:textId="77777777" w:rsidR="00806313" w:rsidRDefault="00806313" w:rsidP="00517C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5FA33F1D" w14:textId="77777777" w:rsidR="00806313" w:rsidRDefault="00806313" w:rsidP="00517C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9F3BDE" w14:paraId="2E922EAF" w14:textId="77777777" w:rsidTr="00517CF0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692" w:type="dxa"/>
            <w:vAlign w:val="center"/>
          </w:tcPr>
          <w:p w14:paraId="1CA0C819" w14:textId="77777777" w:rsidR="009F3BDE" w:rsidRDefault="009F3BDE" w:rsidP="00517CF0">
            <w:pPr>
              <w:pStyle w:val="Heading2"/>
              <w:jc w:val="center"/>
            </w:pPr>
            <w:r>
              <w:t>$20,000</w:t>
            </w:r>
          </w:p>
        </w:tc>
        <w:tc>
          <w:tcPr>
            <w:tcW w:w="1692" w:type="dxa"/>
            <w:vAlign w:val="center"/>
          </w:tcPr>
          <w:p w14:paraId="5F2939E0" w14:textId="77777777" w:rsidR="009F3BDE" w:rsidRDefault="009F3BDE" w:rsidP="00517C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4B9E3B90" w14:textId="77777777" w:rsidR="009F3BDE" w:rsidRDefault="009F3BDE" w:rsidP="00517C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105FE074" w14:textId="77777777" w:rsidR="009F3BDE" w:rsidRDefault="009F3BDE" w:rsidP="00517C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49326D26" w14:textId="77777777" w:rsidR="009F3BDE" w:rsidRDefault="009F3BDE" w:rsidP="00517C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806313" w14:paraId="6874410E" w14:textId="77777777" w:rsidTr="00517CF0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692" w:type="dxa"/>
            <w:vAlign w:val="center"/>
          </w:tcPr>
          <w:p w14:paraId="3915CE49" w14:textId="77777777" w:rsidR="00806313" w:rsidRDefault="00C20BDB" w:rsidP="00517CF0">
            <w:pPr>
              <w:pStyle w:val="Heading2"/>
              <w:jc w:val="center"/>
            </w:pPr>
            <w:r>
              <w:t>Unlimited</w:t>
            </w:r>
          </w:p>
        </w:tc>
        <w:tc>
          <w:tcPr>
            <w:tcW w:w="1692" w:type="dxa"/>
            <w:vAlign w:val="center"/>
          </w:tcPr>
          <w:p w14:paraId="149790C7" w14:textId="77777777" w:rsidR="00806313" w:rsidRDefault="00806313" w:rsidP="00517C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1599D5FF" w14:textId="77777777" w:rsidR="00806313" w:rsidRDefault="00806313" w:rsidP="00517C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49B357DA" w14:textId="77777777" w:rsidR="00806313" w:rsidRDefault="00806313" w:rsidP="00517C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003E133A" w14:textId="77777777" w:rsidR="00806313" w:rsidRDefault="00806313" w:rsidP="00517CF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4EF09DA3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7FDC5F7C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4448201E" w14:textId="77777777" w:rsidR="009576BE" w:rsidRDefault="00C20BDB" w:rsidP="005E3985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When your monetary budget is unlimited, which panel type choice is better</w:t>
      </w:r>
      <w:r w:rsidR="009576BE">
        <w:rPr>
          <w:rFonts w:ascii="Times-Roman" w:hAnsi="Times-Roman"/>
          <w:snapToGrid w:val="0"/>
          <w:sz w:val="24"/>
        </w:rPr>
        <w:t>?</w:t>
      </w:r>
      <w:r>
        <w:rPr>
          <w:rFonts w:ascii="Times-Roman" w:hAnsi="Times-Roman"/>
          <w:snapToGrid w:val="0"/>
          <w:sz w:val="24"/>
        </w:rPr>
        <w:t xml:space="preserve"> Why?</w:t>
      </w:r>
      <w:r w:rsidR="009576BE">
        <w:rPr>
          <w:rFonts w:ascii="Times-Roman" w:hAnsi="Times-Roman"/>
          <w:snapToGrid w:val="0"/>
          <w:sz w:val="24"/>
        </w:rPr>
        <w:t xml:space="preserve"> </w:t>
      </w:r>
    </w:p>
    <w:p w14:paraId="1E04F358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3EF845A5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55949A24" w14:textId="77777777" w:rsidR="00466901" w:rsidRDefault="00466901" w:rsidP="00466901">
      <w:pPr>
        <w:ind w:left="720"/>
        <w:rPr>
          <w:rFonts w:ascii="Times-Roman" w:hAnsi="Times-Roman"/>
          <w:snapToGrid w:val="0"/>
          <w:sz w:val="24"/>
        </w:rPr>
      </w:pPr>
    </w:p>
    <w:p w14:paraId="40EA30B1" w14:textId="77777777" w:rsidR="009576BE" w:rsidRPr="0039103C" w:rsidRDefault="00C20BDB" w:rsidP="0039103C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Is the cost-efficiency decision the same whether your budget is $10,000 or $15,000</w:t>
      </w:r>
      <w:r w:rsidR="00E81147">
        <w:rPr>
          <w:rFonts w:ascii="Times-Roman" w:hAnsi="Times-Roman"/>
          <w:snapToGrid w:val="0"/>
          <w:sz w:val="24"/>
        </w:rPr>
        <w:t>?</w:t>
      </w:r>
      <w:r>
        <w:rPr>
          <w:rFonts w:ascii="Times-Roman" w:hAnsi="Times-Roman"/>
          <w:snapToGrid w:val="0"/>
          <w:sz w:val="24"/>
        </w:rPr>
        <w:t xml:space="preserve"> Why or why not?</w:t>
      </w:r>
    </w:p>
    <w:sectPr w:rsidR="009576BE" w:rsidRPr="0039103C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42358"/>
    <w:multiLevelType w:val="hybridMultilevel"/>
    <w:tmpl w:val="2EE2F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1258"/>
    <w:multiLevelType w:val="singleLevel"/>
    <w:tmpl w:val="D69007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50D10F4"/>
    <w:multiLevelType w:val="hybridMultilevel"/>
    <w:tmpl w:val="2F148A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E"/>
    <w:rsid w:val="000717ED"/>
    <w:rsid w:val="000E6CB7"/>
    <w:rsid w:val="00152CBC"/>
    <w:rsid w:val="00252F03"/>
    <w:rsid w:val="002B6982"/>
    <w:rsid w:val="002D7C27"/>
    <w:rsid w:val="00370A0D"/>
    <w:rsid w:val="0039103C"/>
    <w:rsid w:val="00466901"/>
    <w:rsid w:val="00487AAB"/>
    <w:rsid w:val="00517CF0"/>
    <w:rsid w:val="005E3985"/>
    <w:rsid w:val="00686051"/>
    <w:rsid w:val="00740C6E"/>
    <w:rsid w:val="007C0D27"/>
    <w:rsid w:val="007F1F12"/>
    <w:rsid w:val="00806313"/>
    <w:rsid w:val="008463D7"/>
    <w:rsid w:val="00901372"/>
    <w:rsid w:val="009329FF"/>
    <w:rsid w:val="009576BE"/>
    <w:rsid w:val="009F3BDE"/>
    <w:rsid w:val="00A60D05"/>
    <w:rsid w:val="00A96773"/>
    <w:rsid w:val="00B2021D"/>
    <w:rsid w:val="00BD662D"/>
    <w:rsid w:val="00C20BDB"/>
    <w:rsid w:val="00C85824"/>
    <w:rsid w:val="00D56EC8"/>
    <w:rsid w:val="00D92B3E"/>
    <w:rsid w:val="00DF0F4E"/>
    <w:rsid w:val="00E81147"/>
    <w:rsid w:val="00F07F1F"/>
    <w:rsid w:val="00F7016E"/>
    <w:rsid w:val="00F7716E"/>
    <w:rsid w:val="00F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80543"/>
  <w15:chartTrackingRefBased/>
  <w15:docId w15:val="{5D5CFB8B-B70F-C046-B9D7-A1FCECC8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2020-12-16T15:33:00Z</dcterms:created>
  <dcterms:modified xsi:type="dcterms:W3CDTF">2020-12-16T15:33:00Z</dcterms:modified>
</cp:coreProperties>
</file>